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ahoma" w:hAnsi="Tahoma" w:eastAsia="Times New Roman" w:cs="Tahoma"/>
          <w:b/>
          <w:b/>
          <w:sz w:val="32"/>
          <w:szCs w:val="32"/>
        </w:rPr>
      </w:pPr>
      <w:r>
        <w:rPr>
          <w:rFonts w:eastAsia="Times New Roman" w:cs="Tahoma" w:ascii="Tahoma" w:hAnsi="Tahoma"/>
          <w:b/>
          <w:sz w:val="32"/>
          <w:szCs w:val="32"/>
        </w:rPr>
        <w:t>MINUTES OF GAMCHIX MEETING</w:t>
      </w:r>
    </w:p>
    <w:p>
      <w:pPr>
        <w:pStyle w:val="Normal"/>
        <w:jc w:val="center"/>
        <w:rPr>
          <w:rFonts w:ascii="Tahoma" w:hAnsi="Tahoma" w:cs="Tahoma"/>
          <w:sz w:val="28"/>
          <w:szCs w:val="28"/>
        </w:rPr>
      </w:pPr>
      <w:r>
        <w:rPr>
          <w:rFonts w:cs="Tahoma" w:ascii="Tahoma" w:hAnsi="Tahoma"/>
          <w:sz w:val="28"/>
          <w:szCs w:val="28"/>
        </w:rPr>
      </w:r>
    </w:p>
    <w:p>
      <w:pPr>
        <w:pStyle w:val="Normal"/>
        <w:spacing w:lineRule="auto" w:line="240" w:before="0" w:after="0"/>
        <w:jc w:val="both"/>
        <w:rPr>
          <w:rFonts w:ascii="Tahoma" w:hAnsi="Tahoma" w:eastAsia="Times New Roman" w:cs="Tahoma"/>
          <w:sz w:val="24"/>
          <w:szCs w:val="24"/>
        </w:rPr>
      </w:pPr>
      <w:r>
        <w:rPr>
          <w:rFonts w:eastAsia="Times New Roman" w:cs="Tahoma" w:ascii="Tahoma" w:hAnsi="Tahoma"/>
          <w:sz w:val="24"/>
          <w:szCs w:val="24"/>
        </w:rPr>
      </w:r>
    </w:p>
    <w:p>
      <w:pPr>
        <w:pStyle w:val="Normal"/>
        <w:spacing w:lineRule="auto" w:line="240" w:before="0" w:after="0"/>
        <w:jc w:val="both"/>
        <w:rPr>
          <w:rFonts w:ascii="Tahoma" w:hAnsi="Tahoma" w:eastAsia="Times New Roman" w:cs="Tahoma"/>
          <w:b/>
          <w:b/>
          <w:sz w:val="24"/>
          <w:szCs w:val="24"/>
        </w:rPr>
      </w:pPr>
      <w:r>
        <w:rPr>
          <w:rFonts w:eastAsia="Times New Roman" w:cs="Tahoma" w:ascii="Tahoma" w:hAnsi="Tahoma"/>
          <w:b/>
          <w:sz w:val="24"/>
          <w:szCs w:val="24"/>
        </w:rPr>
        <w:t>VENUE: ISOC GAMBIA OFFICE (Tango Building Fajara M Section)</w:t>
      </w:r>
    </w:p>
    <w:p>
      <w:pPr>
        <w:pStyle w:val="Normal"/>
        <w:spacing w:lineRule="auto" w:line="240" w:before="0" w:after="0"/>
        <w:jc w:val="both"/>
        <w:rPr>
          <w:rFonts w:ascii="Tahoma" w:hAnsi="Tahoma" w:eastAsia="Times New Roman" w:cs="Tahoma"/>
          <w:b/>
          <w:b/>
          <w:sz w:val="24"/>
          <w:szCs w:val="24"/>
        </w:rPr>
      </w:pPr>
      <w:r>
        <w:rPr>
          <w:rFonts w:eastAsia="Times New Roman" w:cs="Tahoma" w:ascii="Tahoma" w:hAnsi="Tahoma"/>
          <w:b/>
          <w:sz w:val="24"/>
          <w:szCs w:val="24"/>
        </w:rPr>
        <w:t>DATE: SUNDAY 26</w:t>
      </w:r>
      <w:r>
        <w:rPr>
          <w:rFonts w:eastAsia="Times New Roman" w:cs="Tahoma" w:ascii="Tahoma" w:hAnsi="Tahoma"/>
          <w:b/>
          <w:sz w:val="24"/>
          <w:szCs w:val="24"/>
          <w:vertAlign w:val="superscript"/>
        </w:rPr>
        <w:t>th</w:t>
      </w:r>
      <w:r>
        <w:rPr>
          <w:rFonts w:eastAsia="Times New Roman" w:cs="Tahoma" w:ascii="Tahoma" w:hAnsi="Tahoma"/>
          <w:b/>
          <w:sz w:val="24"/>
          <w:szCs w:val="24"/>
        </w:rPr>
        <w:t xml:space="preserve"> NOVE</w:t>
      </w:r>
      <w:r>
        <w:rPr>
          <w:rFonts w:eastAsia="Times New Roman" w:cs="Tahoma" w:ascii="Tahoma" w:hAnsi="Tahoma"/>
          <w:b/>
          <w:strike/>
          <w:sz w:val="24"/>
          <w:szCs w:val="24"/>
        </w:rPr>
        <w:t>R</w:t>
      </w:r>
      <w:r>
        <w:rPr>
          <w:rFonts w:eastAsia="Times New Roman" w:cs="Tahoma" w:ascii="Tahoma" w:hAnsi="Tahoma"/>
          <w:b/>
          <w:sz w:val="24"/>
          <w:szCs w:val="24"/>
        </w:rPr>
        <w:t>MBER 2017</w:t>
      </w:r>
    </w:p>
    <w:p>
      <w:pPr>
        <w:pStyle w:val="Normal"/>
        <w:spacing w:lineRule="auto" w:line="240" w:before="0" w:after="0"/>
        <w:jc w:val="both"/>
        <w:rPr>
          <w:rFonts w:ascii="Tahoma" w:hAnsi="Tahoma" w:eastAsia="Times New Roman" w:cs="Tahoma"/>
          <w:b/>
          <w:b/>
          <w:sz w:val="24"/>
          <w:szCs w:val="24"/>
        </w:rPr>
      </w:pPr>
      <w:r>
        <w:rPr>
          <w:rFonts w:eastAsia="Times New Roman" w:cs="Tahoma" w:ascii="Tahoma" w:hAnsi="Tahoma"/>
          <w:b/>
          <w:sz w:val="24"/>
          <w:szCs w:val="24"/>
        </w:rPr>
        <w:t>TIME: 5PM</w:t>
      </w:r>
    </w:p>
    <w:p>
      <w:pPr>
        <w:pStyle w:val="Normal"/>
        <w:spacing w:lineRule="auto" w:line="240" w:before="0" w:after="0"/>
        <w:jc w:val="both"/>
        <w:rPr>
          <w:rFonts w:ascii="Tahoma" w:hAnsi="Tahoma" w:eastAsia="Times New Roman" w:cs="Tahoma"/>
          <w:sz w:val="24"/>
          <w:szCs w:val="24"/>
        </w:rPr>
      </w:pPr>
      <w:r>
        <w:rPr>
          <w:rFonts w:eastAsia="Times New Roman" w:cs="Tahoma" w:ascii="Tahoma" w:hAnsi="Tahoma"/>
          <w:sz w:val="24"/>
          <w:szCs w:val="24"/>
        </w:rPr>
      </w:r>
    </w:p>
    <w:p>
      <w:pPr>
        <w:pStyle w:val="Normal"/>
        <w:spacing w:lineRule="auto" w:line="240" w:before="0" w:after="0"/>
        <w:jc w:val="both"/>
        <w:rPr>
          <w:rFonts w:ascii="Tahoma" w:hAnsi="Tahoma" w:eastAsia="Times New Roman" w:cs="Tahoma"/>
          <w:sz w:val="24"/>
          <w:szCs w:val="24"/>
        </w:rPr>
      </w:pPr>
      <w:r>
        <w:rPr>
          <w:rFonts w:eastAsia="Times New Roman" w:cs="Tahoma" w:ascii="Tahoma" w:hAnsi="Tahoma"/>
          <w:sz w:val="24"/>
          <w:szCs w:val="24"/>
        </w:rPr>
      </w:r>
    </w:p>
    <w:p>
      <w:pPr>
        <w:pStyle w:val="Normal"/>
        <w:spacing w:lineRule="auto" w:line="240" w:before="0" w:after="0"/>
        <w:jc w:val="both"/>
        <w:rPr>
          <w:rFonts w:ascii="Tahoma" w:hAnsi="Tahoma" w:eastAsia="Times New Roman" w:cs="Tahoma"/>
          <w:b/>
          <w:b/>
          <w:sz w:val="24"/>
          <w:szCs w:val="24"/>
        </w:rPr>
      </w:pPr>
      <w:r>
        <w:rPr>
          <w:rFonts w:eastAsia="Times New Roman" w:cs="Tahoma" w:ascii="Tahoma" w:hAnsi="Tahoma"/>
          <w:b/>
          <w:sz w:val="24"/>
          <w:szCs w:val="24"/>
        </w:rPr>
        <w:t xml:space="preserve">ATTENDANCE: </w:t>
      </w:r>
    </w:p>
    <w:p>
      <w:pPr>
        <w:pStyle w:val="Normal"/>
        <w:spacing w:lineRule="auto" w:line="240" w:before="0" w:after="0"/>
        <w:jc w:val="both"/>
        <w:rPr>
          <w:rFonts w:ascii="Tahoma" w:hAnsi="Tahoma" w:eastAsia="Times New Roman" w:cs="Tahoma"/>
          <w:b/>
          <w:b/>
          <w:sz w:val="24"/>
          <w:szCs w:val="24"/>
        </w:rPr>
      </w:pPr>
      <w:r>
        <w:rPr>
          <w:rFonts w:eastAsia="Times New Roman" w:cs="Tahoma" w:ascii="Tahoma" w:hAnsi="Tahoma"/>
          <w:b/>
          <w:sz w:val="24"/>
          <w:szCs w:val="24"/>
        </w:rPr>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AUNTY ANNA</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SUNN FAYE</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ALAGIE CEESAY</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AISHA HAMID</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ADAMA CEESAY</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ESTHER KING</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MARIAMA TUNKARA</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 xml:space="preserve">OUMIE SAINE </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AJI ALIMA JAH</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AWA CEESAY</w:t>
      </w:r>
    </w:p>
    <w:p>
      <w:pPr>
        <w:pStyle w:val="ListParagraph"/>
        <w:numPr>
          <w:ilvl w:val="0"/>
          <w:numId w:val="1"/>
        </w:numPr>
        <w:spacing w:lineRule="auto" w:line="360"/>
        <w:jc w:val="both"/>
        <w:rPr>
          <w:rFonts w:ascii="Tahoma" w:hAnsi="Tahoma" w:cs="Tahoma"/>
          <w:b/>
          <w:b/>
          <w:sz w:val="24"/>
          <w:szCs w:val="24"/>
        </w:rPr>
      </w:pPr>
      <w:r>
        <w:rPr>
          <w:rFonts w:cs="Tahoma" w:ascii="Tahoma" w:hAnsi="Tahoma"/>
          <w:b/>
          <w:sz w:val="24"/>
          <w:szCs w:val="24"/>
        </w:rPr>
        <w:t>MARIE ELLEN</w:t>
      </w:r>
    </w:p>
    <w:p>
      <w:pPr>
        <w:pStyle w:val="ListParagraph"/>
        <w:numPr>
          <w:ilvl w:val="0"/>
          <w:numId w:val="1"/>
        </w:numPr>
        <w:spacing w:lineRule="auto" w:line="360"/>
        <w:jc w:val="both"/>
        <w:rPr>
          <w:rFonts w:ascii="Tahoma" w:hAnsi="Tahoma" w:cs="Tahoma"/>
          <w:sz w:val="24"/>
          <w:szCs w:val="24"/>
        </w:rPr>
      </w:pPr>
      <w:r>
        <w:rPr>
          <w:rFonts w:cs="Tahoma" w:ascii="Tahoma" w:hAnsi="Tahoma"/>
          <w:b/>
          <w:sz w:val="24"/>
          <w:szCs w:val="24"/>
        </w:rPr>
        <w:t xml:space="preserve"> </w:t>
      </w:r>
      <w:r>
        <w:rPr>
          <w:rFonts w:cs="Tahoma" w:ascii="Tahoma" w:hAnsi="Tahoma"/>
          <w:b/>
          <w:sz w:val="24"/>
          <w:szCs w:val="24"/>
        </w:rPr>
        <w:t>FATOU SENGHORE</w:t>
      </w:r>
    </w:p>
    <w:p>
      <w:pPr>
        <w:pStyle w:val="ListParagraph"/>
        <w:spacing w:lineRule="auto" w:line="240" w:before="0" w:after="0"/>
        <w:jc w:val="both"/>
        <w:rPr>
          <w:rFonts w:ascii="Tahoma" w:hAnsi="Tahoma" w:eastAsia="Times New Roman" w:cs="Tahoma"/>
          <w:b/>
          <w:b/>
          <w:bCs/>
          <w:sz w:val="24"/>
          <w:szCs w:val="24"/>
          <w:u w:val="single"/>
        </w:rPr>
      </w:pPr>
      <w:r>
        <w:rPr>
          <w:rFonts w:eastAsia="Times New Roman" w:cs="Tahoma" w:ascii="Tahoma" w:hAnsi="Tahoma"/>
          <w:b/>
          <w:bCs/>
          <w:sz w:val="24"/>
          <w:szCs w:val="24"/>
          <w:u w:val="single"/>
        </w:rPr>
      </w:r>
    </w:p>
    <w:p>
      <w:pPr>
        <w:pStyle w:val="Normal"/>
        <w:spacing w:lineRule="auto" w:line="240" w:before="0" w:after="0"/>
        <w:jc w:val="both"/>
        <w:rPr>
          <w:rFonts w:ascii="Tahoma" w:hAnsi="Tahoma" w:eastAsia="Times New Roman" w:cs="Tahoma"/>
          <w:sz w:val="24"/>
          <w:szCs w:val="24"/>
        </w:rPr>
      </w:pPr>
      <w:r>
        <w:rPr>
          <w:rFonts w:eastAsia="Times New Roman" w:cs="Tahoma" w:ascii="Tahoma" w:hAnsi="Tahoma"/>
          <w:b/>
          <w:bCs/>
          <w:sz w:val="24"/>
          <w:szCs w:val="24"/>
          <w:u w:val="single"/>
        </w:rPr>
        <w:t>AGENDA</w:t>
      </w:r>
    </w:p>
    <w:p>
      <w:pPr>
        <w:pStyle w:val="ListParagraph"/>
        <w:spacing w:lineRule="auto" w:line="240" w:before="0" w:after="0"/>
        <w:jc w:val="both"/>
        <w:rPr>
          <w:rFonts w:ascii="Tahoma" w:hAnsi="Tahoma" w:eastAsia="Times New Roman" w:cs="Tahoma"/>
          <w:sz w:val="24"/>
          <w:szCs w:val="24"/>
        </w:rPr>
      </w:pPr>
      <w:r>
        <w:rPr>
          <w:rFonts w:eastAsia="Times New Roman" w:cs="Tahoma" w:ascii="Tahoma" w:hAnsi="Tahoma"/>
          <w:sz w:val="24"/>
          <w:szCs w:val="24"/>
        </w:rPr>
      </w:r>
    </w:p>
    <w:p>
      <w:pPr>
        <w:pStyle w:val="ListParagraph"/>
        <w:numPr>
          <w:ilvl w:val="0"/>
          <w:numId w:val="3"/>
        </w:numPr>
        <w:spacing w:lineRule="auto" w:line="240" w:before="0" w:after="0"/>
        <w:jc w:val="both"/>
        <w:rPr>
          <w:rFonts w:ascii="Tahoma" w:hAnsi="Tahoma" w:eastAsia="Times New Roman" w:cs="Tahoma"/>
          <w:sz w:val="24"/>
          <w:szCs w:val="24"/>
        </w:rPr>
      </w:pPr>
      <w:r>
        <w:rPr>
          <w:rFonts w:eastAsia="Times New Roman" w:cs="Tahoma" w:ascii="Tahoma" w:hAnsi="Tahoma"/>
          <w:sz w:val="24"/>
          <w:szCs w:val="24"/>
        </w:rPr>
        <w:t>Officially welcome our new sisters (who participated in the Inforum) to the group.</w:t>
      </w:r>
    </w:p>
    <w:p>
      <w:pPr>
        <w:pStyle w:val="ListParagraph"/>
        <w:numPr>
          <w:ilvl w:val="0"/>
          <w:numId w:val="3"/>
        </w:numPr>
        <w:spacing w:lineRule="auto" w:line="240" w:before="0" w:after="0"/>
        <w:jc w:val="both"/>
        <w:rPr>
          <w:rFonts w:ascii="Tahoma" w:hAnsi="Tahoma" w:eastAsia="Times New Roman" w:cs="Tahoma"/>
          <w:sz w:val="24"/>
          <w:szCs w:val="24"/>
        </w:rPr>
      </w:pPr>
      <w:r>
        <w:rPr>
          <w:rFonts w:eastAsia="Times New Roman" w:cs="Tahoma" w:ascii="Tahoma" w:hAnsi="Tahoma"/>
          <w:sz w:val="24"/>
          <w:szCs w:val="24"/>
        </w:rPr>
        <w:t>Discuss the Inforum experience and problems encountered.</w:t>
      </w:r>
    </w:p>
    <w:p>
      <w:pPr>
        <w:pStyle w:val="ListParagraph"/>
        <w:numPr>
          <w:ilvl w:val="0"/>
          <w:numId w:val="3"/>
        </w:numPr>
        <w:spacing w:lineRule="auto" w:line="240" w:before="0" w:after="0"/>
        <w:jc w:val="both"/>
        <w:rPr>
          <w:rFonts w:ascii="Tahoma" w:hAnsi="Tahoma" w:eastAsia="Times New Roman" w:cs="Tahoma"/>
          <w:sz w:val="24"/>
          <w:szCs w:val="24"/>
        </w:rPr>
      </w:pPr>
      <w:r>
        <w:rPr>
          <w:rFonts w:eastAsia="Times New Roman" w:cs="Tahoma" w:ascii="Tahoma" w:hAnsi="Tahoma"/>
          <w:sz w:val="24"/>
          <w:szCs w:val="24"/>
        </w:rPr>
        <w:t>Discuss and adopt the GAMCHIX Constitution.</w:t>
      </w:r>
    </w:p>
    <w:p>
      <w:pPr>
        <w:pStyle w:val="ListParagraph"/>
        <w:numPr>
          <w:ilvl w:val="0"/>
          <w:numId w:val="3"/>
        </w:numPr>
        <w:spacing w:lineRule="auto" w:line="240" w:before="0" w:after="0"/>
        <w:jc w:val="both"/>
        <w:rPr>
          <w:rFonts w:ascii="Tahoma" w:hAnsi="Tahoma" w:eastAsia="Times New Roman" w:cs="Tahoma"/>
          <w:sz w:val="24"/>
          <w:szCs w:val="24"/>
        </w:rPr>
      </w:pPr>
      <w:r>
        <w:rPr>
          <w:rFonts w:eastAsia="Times New Roman" w:cs="Tahoma" w:ascii="Tahoma" w:hAnsi="Tahoma"/>
          <w:sz w:val="24"/>
          <w:szCs w:val="24"/>
        </w:rPr>
        <w:t>Brainstorm on new programs and knowledge sharing methods after the Inforum.</w:t>
      </w:r>
    </w:p>
    <w:p>
      <w:pPr>
        <w:pStyle w:val="ListParagraph"/>
        <w:numPr>
          <w:ilvl w:val="0"/>
          <w:numId w:val="3"/>
        </w:numPr>
        <w:spacing w:lineRule="auto" w:line="240" w:before="0" w:after="0"/>
        <w:jc w:val="both"/>
        <w:rPr>
          <w:rFonts w:ascii="Tahoma" w:hAnsi="Tahoma" w:eastAsia="Times New Roman" w:cs="Tahoma"/>
          <w:sz w:val="24"/>
          <w:szCs w:val="24"/>
        </w:rPr>
      </w:pPr>
      <w:r>
        <w:rPr>
          <w:rFonts w:eastAsia="Times New Roman" w:cs="Tahoma" w:ascii="Tahoma" w:hAnsi="Tahoma"/>
          <w:sz w:val="24"/>
          <w:szCs w:val="24"/>
        </w:rPr>
        <w:t>AOB</w:t>
      </w:r>
    </w:p>
    <w:p>
      <w:pPr>
        <w:pStyle w:val="ListParagraph"/>
        <w:spacing w:lineRule="auto" w:line="240" w:before="0" w:after="0"/>
        <w:ind w:left="540" w:hanging="0"/>
        <w:jc w:val="both"/>
        <w:rPr>
          <w:rFonts w:ascii="Tahoma" w:hAnsi="Tahoma" w:eastAsia="Times New Roman" w:cs="Tahoma"/>
          <w:sz w:val="24"/>
          <w:szCs w:val="24"/>
        </w:rPr>
      </w:pPr>
      <w:r>
        <w:rPr>
          <w:rFonts w:eastAsia="Times New Roman" w:cs="Tahoma" w:ascii="Tahoma" w:hAnsi="Tahoma"/>
          <w:sz w:val="24"/>
          <w:szCs w:val="24"/>
        </w:rPr>
      </w:r>
    </w:p>
    <w:p>
      <w:pPr>
        <w:pStyle w:val="ListParagraph"/>
        <w:spacing w:lineRule="auto" w:line="240" w:before="0" w:after="0"/>
        <w:ind w:left="540" w:hanging="0"/>
        <w:jc w:val="both"/>
        <w:rPr>
          <w:rFonts w:ascii="Tahoma" w:hAnsi="Tahoma" w:eastAsia="Times New Roman" w:cs="Tahoma"/>
          <w:b/>
          <w:b/>
          <w:sz w:val="32"/>
          <w:szCs w:val="32"/>
        </w:rPr>
      </w:pPr>
      <w:r>
        <w:rPr>
          <w:rFonts w:eastAsia="Times New Roman" w:cs="Tahoma" w:ascii="Tahoma" w:hAnsi="Tahoma"/>
          <w:b/>
          <w:sz w:val="32"/>
          <w:szCs w:val="32"/>
        </w:rPr>
      </w:r>
    </w:p>
    <w:p>
      <w:pPr>
        <w:pStyle w:val="ListParagraph"/>
        <w:spacing w:lineRule="auto" w:line="240" w:before="0" w:after="0"/>
        <w:ind w:left="540" w:hanging="0"/>
        <w:jc w:val="both"/>
        <w:rPr>
          <w:rFonts w:ascii="Tahoma" w:hAnsi="Tahoma" w:eastAsia="Times New Roman" w:cs="Tahoma"/>
          <w:b/>
          <w:b/>
          <w:sz w:val="32"/>
          <w:szCs w:val="32"/>
        </w:rPr>
      </w:pPr>
      <w:r>
        <w:rPr>
          <w:rFonts w:eastAsia="Times New Roman" w:cs="Tahoma" w:ascii="Tahoma" w:hAnsi="Tahoma"/>
          <w:b/>
          <w:sz w:val="32"/>
          <w:szCs w:val="32"/>
        </w:rPr>
      </w:r>
    </w:p>
    <w:p>
      <w:pPr>
        <w:pStyle w:val="ListParagraph"/>
        <w:spacing w:lineRule="auto" w:line="240" w:before="0" w:after="0"/>
        <w:ind w:left="540" w:hanging="0"/>
        <w:jc w:val="both"/>
        <w:rPr>
          <w:rFonts w:ascii="Tahoma" w:hAnsi="Tahoma" w:eastAsia="Times New Roman" w:cs="Tahoma"/>
          <w:b/>
          <w:b/>
          <w:sz w:val="32"/>
          <w:szCs w:val="32"/>
        </w:rPr>
      </w:pPr>
      <w:r>
        <w:rPr>
          <w:rFonts w:eastAsia="Times New Roman" w:cs="Tahoma" w:ascii="Tahoma" w:hAnsi="Tahoma"/>
          <w:b/>
          <w:sz w:val="32"/>
          <w:szCs w:val="32"/>
        </w:rPr>
      </w:r>
    </w:p>
    <w:p>
      <w:pPr>
        <w:pStyle w:val="ListParagraph"/>
        <w:spacing w:lineRule="auto" w:line="240" w:before="0" w:after="0"/>
        <w:ind w:left="540" w:hanging="0"/>
        <w:jc w:val="both"/>
        <w:rPr>
          <w:rFonts w:ascii="Tahoma" w:hAnsi="Tahoma" w:eastAsia="Times New Roman" w:cs="Tahoma"/>
          <w:b/>
          <w:b/>
          <w:sz w:val="32"/>
          <w:szCs w:val="32"/>
        </w:rPr>
      </w:pPr>
      <w:r>
        <w:rPr>
          <w:rFonts w:eastAsia="Times New Roman" w:cs="Tahoma" w:ascii="Tahoma" w:hAnsi="Tahoma"/>
          <w:b/>
          <w:sz w:val="32"/>
          <w:szCs w:val="32"/>
        </w:rPr>
      </w:r>
    </w:p>
    <w:p>
      <w:pPr>
        <w:pStyle w:val="ListParagraph"/>
        <w:spacing w:lineRule="auto" w:line="240" w:before="0" w:after="0"/>
        <w:ind w:left="540" w:hanging="0"/>
        <w:jc w:val="both"/>
        <w:rPr>
          <w:rFonts w:ascii="Tahoma" w:hAnsi="Tahoma" w:eastAsia="Times New Roman" w:cs="Tahoma"/>
          <w:b/>
          <w:b/>
          <w:sz w:val="32"/>
          <w:szCs w:val="32"/>
        </w:rPr>
      </w:pPr>
      <w:r>
        <w:rPr>
          <w:rFonts w:eastAsia="Times New Roman" w:cs="Tahoma" w:ascii="Tahoma" w:hAnsi="Tahoma"/>
          <w:b/>
          <w:sz w:val="32"/>
          <w:szCs w:val="32"/>
        </w:rPr>
      </w:r>
    </w:p>
    <w:p>
      <w:pPr>
        <w:pStyle w:val="ListParagraph"/>
        <w:numPr>
          <w:ilvl w:val="0"/>
          <w:numId w:val="4"/>
        </w:numPr>
        <w:spacing w:lineRule="auto" w:line="240" w:before="0" w:after="0"/>
        <w:jc w:val="both"/>
        <w:rPr>
          <w:rFonts w:ascii="Tahoma" w:hAnsi="Tahoma" w:eastAsia="Times New Roman" w:cs="Tahoma"/>
          <w:b/>
          <w:b/>
          <w:sz w:val="24"/>
          <w:szCs w:val="24"/>
        </w:rPr>
      </w:pPr>
      <w:r>
        <w:rPr>
          <w:rFonts w:eastAsia="Times New Roman" w:cs="Tahoma" w:ascii="Tahoma" w:hAnsi="Tahoma"/>
          <w:b/>
          <w:sz w:val="24"/>
          <w:szCs w:val="24"/>
        </w:rPr>
        <w:t>WELCOMING REMARKS</w:t>
      </w:r>
    </w:p>
    <w:p>
      <w:pPr>
        <w:pStyle w:val="Normal"/>
        <w:spacing w:lineRule="auto" w:line="240" w:before="0" w:after="0"/>
        <w:jc w:val="both"/>
        <w:rPr>
          <w:rFonts w:ascii="Tahoma" w:hAnsi="Tahoma" w:eastAsia="Times New Roman" w:cs="Tahoma"/>
          <w:sz w:val="24"/>
          <w:szCs w:val="24"/>
        </w:rPr>
      </w:pPr>
      <w:r>
        <w:rPr>
          <w:rFonts w:eastAsia="Times New Roman" w:cs="Tahoma" w:ascii="Tahoma" w:hAnsi="Tahoma"/>
          <w:sz w:val="24"/>
          <w:szCs w:val="24"/>
        </w:rPr>
      </w:r>
    </w:p>
    <w:p>
      <w:pPr>
        <w:pStyle w:val="Normal"/>
        <w:spacing w:lineRule="auto" w:line="240" w:before="0" w:after="0"/>
        <w:jc w:val="both"/>
        <w:rPr>
          <w:rFonts w:ascii="Tahoma" w:hAnsi="Tahoma" w:eastAsia="Times New Roman" w:cs="Tahoma"/>
          <w:sz w:val="24"/>
          <w:szCs w:val="24"/>
        </w:rPr>
      </w:pPr>
      <w:r>
        <w:rPr>
          <w:rFonts w:eastAsia="Times New Roman" w:cs="Tahoma" w:ascii="Tahoma" w:hAnsi="Tahoma"/>
          <w:sz w:val="24"/>
          <w:szCs w:val="24"/>
        </w:rPr>
        <w:t>The meeting started with usual opening prayer. The Facilitator for GAMCHIX, Esther king welcomed all members for another session of the GAMCHIX meeting. She has emphasized the low turnout of attendance due to some reasons.</w:t>
      </w:r>
    </w:p>
    <w:p>
      <w:pPr>
        <w:pStyle w:val="Normal"/>
        <w:spacing w:lineRule="auto" w:line="240" w:before="0" w:after="0"/>
        <w:jc w:val="both"/>
        <w:rPr>
          <w:rFonts w:ascii="Tahoma" w:hAnsi="Tahoma" w:eastAsia="Times New Roman" w:cs="Tahoma"/>
          <w:sz w:val="24"/>
          <w:szCs w:val="24"/>
        </w:rPr>
      </w:pPr>
      <w:r>
        <w:rPr>
          <w:rFonts w:eastAsia="Times New Roman" w:cs="Tahoma" w:ascii="Tahoma" w:hAnsi="Tahoma"/>
          <w:sz w:val="24"/>
          <w:szCs w:val="24"/>
        </w:rPr>
      </w:r>
    </w:p>
    <w:p>
      <w:pPr>
        <w:pStyle w:val="ListParagraph"/>
        <w:numPr>
          <w:ilvl w:val="0"/>
          <w:numId w:val="4"/>
        </w:numPr>
        <w:spacing w:lineRule="auto" w:line="360"/>
        <w:jc w:val="both"/>
        <w:rPr>
          <w:rFonts w:ascii="Tahoma" w:hAnsi="Tahoma" w:cs="Tahoma"/>
          <w:b/>
          <w:b/>
          <w:sz w:val="24"/>
          <w:szCs w:val="24"/>
        </w:rPr>
      </w:pPr>
      <w:r>
        <w:rPr>
          <w:rFonts w:cs="Tahoma" w:ascii="Tahoma" w:hAnsi="Tahoma"/>
          <w:b/>
          <w:sz w:val="24"/>
          <w:szCs w:val="24"/>
        </w:rPr>
        <w:t>INFORUM</w:t>
      </w:r>
    </w:p>
    <w:p>
      <w:pPr>
        <w:pStyle w:val="ListParagraph"/>
        <w:numPr>
          <w:ilvl w:val="0"/>
          <w:numId w:val="5"/>
        </w:numPr>
        <w:jc w:val="both"/>
        <w:rPr>
          <w:rFonts w:ascii="Tahoma" w:hAnsi="Tahoma" w:cs="Tahoma"/>
        </w:rPr>
      </w:pPr>
      <w:r>
        <w:rPr>
          <w:rFonts w:cs="Tahoma" w:ascii="Tahoma" w:hAnsi="Tahoma"/>
        </w:rPr>
        <w:t xml:space="preserve">The Inforum has finally reached to an end. There was an additional time frame of one week which was extended after the deadline. Some of the members were able to finish the course on time but some have not completed due to tight schedules and other engagements. </w:t>
      </w:r>
    </w:p>
    <w:p>
      <w:pPr>
        <w:pStyle w:val="Normal"/>
        <w:ind w:left="360" w:hanging="0"/>
        <w:jc w:val="both"/>
        <w:rPr>
          <w:rFonts w:ascii="Tahoma" w:hAnsi="Tahoma" w:cs="Tahoma"/>
          <w:color w:val="FF0000"/>
        </w:rPr>
      </w:pPr>
      <w:r>
        <w:rPr>
          <w:rFonts w:cs="Tahoma" w:ascii="Tahoma" w:hAnsi="Tahoma"/>
          <w:color w:val="FF0000"/>
        </w:rPr>
        <w:t>The extension of the Inforum will end this Saturday (2</w:t>
      </w:r>
      <w:r>
        <w:rPr>
          <w:rFonts w:cs="Tahoma" w:ascii="Tahoma" w:hAnsi="Tahoma"/>
          <w:color w:val="FF0000"/>
          <w:vertAlign w:val="superscript"/>
        </w:rPr>
        <w:t>nd</w:t>
      </w:r>
      <w:r>
        <w:rPr>
          <w:rFonts w:cs="Tahoma" w:ascii="Tahoma" w:hAnsi="Tahoma"/>
          <w:color w:val="FF0000"/>
        </w:rPr>
        <w:t>Dec 2017) or else it will never come to an end and those who haven`t completed must try to do so.</w:t>
      </w:r>
    </w:p>
    <w:p>
      <w:pPr>
        <w:pStyle w:val="Normal"/>
        <w:ind w:left="360" w:hanging="0"/>
        <w:jc w:val="both"/>
        <w:rPr>
          <w:rFonts w:ascii="Tahoma" w:hAnsi="Tahoma" w:cs="Tahoma"/>
          <w:color w:val="FF0000"/>
        </w:rPr>
      </w:pPr>
      <w:r>
        <w:rPr>
          <w:rFonts w:cs="Tahoma" w:ascii="Tahoma" w:hAnsi="Tahoma"/>
          <w:color w:val="FF0000"/>
        </w:rPr>
        <w:t>Arrangements will be made for it to be provided to participants to allow them to practice on their own. Mr. Ceesay to confirm with Kevin about this.</w:t>
      </w:r>
    </w:p>
    <w:p>
      <w:pPr>
        <w:pStyle w:val="ListParagraph"/>
        <w:numPr>
          <w:ilvl w:val="0"/>
          <w:numId w:val="6"/>
        </w:numPr>
        <w:jc w:val="both"/>
        <w:rPr>
          <w:rFonts w:ascii="Tahoma" w:hAnsi="Tahoma" w:cs="Tahoma"/>
        </w:rPr>
      </w:pPr>
      <w:r>
        <w:rPr>
          <w:rFonts w:cs="Tahoma" w:ascii="Tahoma" w:hAnsi="Tahoma"/>
        </w:rPr>
        <w:t>According to Aunty Anna, She has emphasized the need to practice and dedicate time for this trainings, as more courses would be unfold in our subsequent developments.</w:t>
      </w:r>
    </w:p>
    <w:p>
      <w:pPr>
        <w:pStyle w:val="ListParagraph"/>
        <w:numPr>
          <w:ilvl w:val="0"/>
          <w:numId w:val="7"/>
        </w:numPr>
        <w:jc w:val="both"/>
        <w:rPr>
          <w:rFonts w:ascii="Tahoma" w:hAnsi="Tahoma" w:cs="Tahoma"/>
        </w:rPr>
      </w:pPr>
      <w:r>
        <w:rPr>
          <w:rFonts w:cs="Tahoma" w:ascii="Tahoma" w:hAnsi="Tahoma"/>
        </w:rPr>
        <w:t xml:space="preserve">Mr. Ceesay have also recommended the GAMCHIX members to grab up these opportunities and utilized the resources to boost up our skills-set in these technical areas. </w:t>
      </w:r>
    </w:p>
    <w:p>
      <w:pPr>
        <w:pStyle w:val="ListParagraph"/>
        <w:ind w:left="360" w:hanging="0"/>
        <w:jc w:val="both"/>
        <w:rPr>
          <w:rFonts w:ascii="Tahoma" w:hAnsi="Tahoma" w:cs="Tahoma"/>
        </w:rPr>
      </w:pPr>
      <w:r>
        <w:rPr>
          <w:rFonts w:cs="Tahoma" w:ascii="Tahoma" w:hAnsi="Tahoma"/>
        </w:rPr>
      </w:r>
    </w:p>
    <w:p>
      <w:pPr>
        <w:pStyle w:val="ListParagraph"/>
        <w:numPr>
          <w:ilvl w:val="0"/>
          <w:numId w:val="4"/>
        </w:numPr>
        <w:spacing w:lineRule="auto" w:line="240" w:before="0" w:after="0"/>
        <w:jc w:val="both"/>
        <w:rPr>
          <w:rFonts w:ascii="Tahoma" w:hAnsi="Tahoma" w:eastAsia="Times New Roman" w:cs="Tahoma"/>
          <w:b/>
          <w:b/>
          <w:sz w:val="24"/>
          <w:szCs w:val="24"/>
        </w:rPr>
      </w:pPr>
      <w:r>
        <w:rPr>
          <w:rFonts w:eastAsia="Times New Roman" w:cs="Tahoma" w:ascii="Tahoma" w:hAnsi="Tahoma"/>
          <w:b/>
          <w:sz w:val="24"/>
          <w:szCs w:val="24"/>
        </w:rPr>
        <w:t>GAMCHIX CONSTITUTION</w:t>
      </w:r>
    </w:p>
    <w:p>
      <w:pPr>
        <w:pStyle w:val="ListParagraph"/>
        <w:spacing w:lineRule="auto" w:line="240" w:before="0" w:after="0"/>
        <w:ind w:left="360" w:hanging="0"/>
        <w:jc w:val="both"/>
        <w:rPr>
          <w:rFonts w:ascii="Tahoma" w:hAnsi="Tahoma" w:eastAsia="Times New Roman" w:cs="Tahoma"/>
          <w:b/>
          <w:b/>
          <w:sz w:val="24"/>
          <w:szCs w:val="24"/>
        </w:rPr>
      </w:pPr>
      <w:r>
        <w:rPr>
          <w:rFonts w:eastAsia="Times New Roman" w:cs="Tahoma" w:ascii="Tahoma" w:hAnsi="Tahoma"/>
          <w:b/>
          <w:sz w:val="24"/>
          <w:szCs w:val="24"/>
        </w:rPr>
      </w:r>
    </w:p>
    <w:p>
      <w:pPr>
        <w:pStyle w:val="Normal"/>
        <w:jc w:val="both"/>
        <w:rPr>
          <w:rFonts w:ascii="Tahoma" w:hAnsi="Tahoma" w:eastAsia="Times New Roman" w:cs="Tahoma"/>
        </w:rPr>
      </w:pPr>
      <w:r>
        <w:rPr>
          <w:rFonts w:eastAsia="Times New Roman" w:cs="Tahoma" w:ascii="Tahoma" w:hAnsi="Tahoma"/>
        </w:rPr>
        <w:t>As part of the discussions, the constitution has been highlighted under review, some key areas that needs some adjustment are as follows:</w:t>
      </w:r>
    </w:p>
    <w:p>
      <w:pPr>
        <w:pStyle w:val="ListParagraph"/>
        <w:numPr>
          <w:ilvl w:val="0"/>
          <w:numId w:val="2"/>
        </w:numPr>
        <w:spacing w:lineRule="auto" w:line="360"/>
        <w:jc w:val="both"/>
        <w:rPr/>
      </w:pPr>
      <w:r>
        <w:rPr>
          <w:rFonts w:cs="Tahoma" w:ascii="Tahoma" w:hAnsi="Tahoma"/>
          <w:sz w:val="24"/>
          <w:szCs w:val="24"/>
        </w:rPr>
        <w:t xml:space="preserve">Nomination of two members to serve in the Advisory </w:t>
      </w:r>
      <w:r>
        <w:rPr>
          <w:rFonts w:cs="Tahoma" w:ascii="Tahoma" w:hAnsi="Tahoma"/>
          <w:sz w:val="24"/>
          <w:szCs w:val="24"/>
        </w:rPr>
        <w:t>B</w:t>
      </w:r>
      <w:r>
        <w:rPr>
          <w:rFonts w:cs="Tahoma" w:ascii="Tahoma" w:hAnsi="Tahoma"/>
          <w:sz w:val="24"/>
          <w:szCs w:val="24"/>
        </w:rPr>
        <w:t xml:space="preserve">oard </w:t>
      </w:r>
      <w:r>
        <w:rPr>
          <w:rFonts w:cs="Tahoma" w:ascii="Tahoma" w:hAnsi="Tahoma"/>
          <w:b/>
          <w:sz w:val="24"/>
          <w:szCs w:val="24"/>
        </w:rPr>
        <w:t>(Aunty B</w:t>
      </w:r>
      <w:r>
        <w:rPr>
          <w:rFonts w:cs="Tahoma" w:ascii="Tahoma" w:hAnsi="Tahoma"/>
          <w:b/>
          <w:sz w:val="24"/>
          <w:szCs w:val="24"/>
        </w:rPr>
        <w:t>er</w:t>
      </w:r>
      <w:r>
        <w:rPr>
          <w:rFonts w:cs="Tahoma" w:ascii="Tahoma" w:hAnsi="Tahoma"/>
          <w:b/>
          <w:sz w:val="24"/>
          <w:szCs w:val="24"/>
        </w:rPr>
        <w:t xml:space="preserve">an &amp; Aunty Anna) </w:t>
      </w:r>
    </w:p>
    <w:p>
      <w:pPr>
        <w:pStyle w:val="ListParagraph"/>
        <w:spacing w:lineRule="auto" w:line="360"/>
        <w:ind w:left="360" w:hanging="0"/>
        <w:jc w:val="both"/>
        <w:rPr>
          <w:color w:val="1C1C1C"/>
        </w:rPr>
      </w:pPr>
      <w:r>
        <w:rPr>
          <w:rFonts w:cs="Tahoma" w:ascii="Tahoma" w:hAnsi="Tahoma"/>
          <w:color w:val="1C1C1C"/>
          <w:sz w:val="24"/>
          <w:szCs w:val="24"/>
        </w:rPr>
        <w:t xml:space="preserve">Mr. Ceesay to contact and inform </w:t>
      </w:r>
      <w:r>
        <w:rPr>
          <w:rFonts w:cs="Tahoma" w:ascii="Tahoma" w:hAnsi="Tahoma"/>
          <w:color w:val="1C1C1C"/>
          <w:sz w:val="24"/>
          <w:szCs w:val="24"/>
        </w:rPr>
        <w:t>Aunty</w:t>
      </w:r>
      <w:r>
        <w:rPr>
          <w:rFonts w:cs="Tahoma" w:ascii="Tahoma" w:hAnsi="Tahoma"/>
          <w:color w:val="1C1C1C"/>
          <w:sz w:val="24"/>
          <w:szCs w:val="24"/>
        </w:rPr>
        <w:t xml:space="preserve"> Beran Gillen. </w:t>
      </w:r>
    </w:p>
    <w:p>
      <w:pPr>
        <w:pStyle w:val="ListParagraph"/>
        <w:numPr>
          <w:ilvl w:val="0"/>
          <w:numId w:val="2"/>
        </w:numPr>
        <w:spacing w:lineRule="auto" w:line="360"/>
        <w:jc w:val="both"/>
        <w:rPr>
          <w:rFonts w:ascii="Tahoma" w:hAnsi="Tahoma" w:cs="Tahoma"/>
          <w:sz w:val="24"/>
          <w:szCs w:val="24"/>
        </w:rPr>
      </w:pPr>
      <w:r>
        <w:rPr>
          <w:rFonts w:cs="Tahoma" w:ascii="Tahoma" w:hAnsi="Tahoma"/>
          <w:sz w:val="24"/>
          <w:szCs w:val="24"/>
        </w:rPr>
        <w:t>The organization structure to be revised (Elimination of sub committees under the Programs and activities coordinator (page 7 of the GAMCHIX Constitution).</w:t>
      </w:r>
    </w:p>
    <w:p>
      <w:pPr>
        <w:pStyle w:val="ListParagraph"/>
        <w:numPr>
          <w:ilvl w:val="0"/>
          <w:numId w:val="2"/>
        </w:numPr>
        <w:spacing w:lineRule="auto" w:line="360"/>
        <w:jc w:val="both"/>
        <w:rPr>
          <w:rFonts w:ascii="Tahoma" w:hAnsi="Tahoma" w:cs="Tahoma"/>
          <w:sz w:val="24"/>
          <w:szCs w:val="24"/>
        </w:rPr>
      </w:pPr>
      <w:r>
        <w:rPr>
          <w:rFonts w:cs="Tahoma" w:ascii="Tahoma" w:hAnsi="Tahoma"/>
          <w:sz w:val="24"/>
          <w:szCs w:val="24"/>
        </w:rPr>
        <w:t>The bullet points should be edited and replace with Numbers and sections for easy referencing.</w:t>
      </w:r>
    </w:p>
    <w:p>
      <w:pPr>
        <w:pStyle w:val="ListParagraph"/>
        <w:numPr>
          <w:ilvl w:val="0"/>
          <w:numId w:val="2"/>
        </w:numPr>
        <w:spacing w:lineRule="auto" w:line="360"/>
        <w:jc w:val="both"/>
        <w:rPr>
          <w:rFonts w:ascii="Tahoma" w:hAnsi="Tahoma" w:cs="Tahoma"/>
          <w:sz w:val="24"/>
          <w:szCs w:val="24"/>
        </w:rPr>
      </w:pPr>
      <w:r>
        <w:rPr>
          <w:rFonts w:cs="Tahoma" w:ascii="Tahoma" w:hAnsi="Tahoma"/>
          <w:sz w:val="24"/>
          <w:szCs w:val="24"/>
        </w:rPr>
        <w:t>Programs and activity coordinator, Training coordinator, mentorship coordinator, internship coordinator to be removed (page 12).</w:t>
      </w:r>
    </w:p>
    <w:p>
      <w:pPr>
        <w:pStyle w:val="ListParagraph"/>
        <w:numPr>
          <w:ilvl w:val="0"/>
          <w:numId w:val="2"/>
        </w:numPr>
        <w:spacing w:lineRule="auto" w:line="360"/>
        <w:jc w:val="both"/>
        <w:rPr>
          <w:rFonts w:ascii="Tahoma" w:hAnsi="Tahoma" w:cs="Tahoma"/>
          <w:color w:val="FF0000"/>
          <w:sz w:val="24"/>
          <w:szCs w:val="24"/>
        </w:rPr>
      </w:pPr>
      <w:r>
        <w:rPr>
          <w:rFonts w:cs="Tahoma" w:ascii="Tahoma" w:hAnsi="Tahoma"/>
          <w:color w:val="1C1C1C"/>
          <w:sz w:val="24"/>
          <w:szCs w:val="24"/>
        </w:rPr>
        <w:t xml:space="preserve">ISOC office have been kind enough to allow us to share their address, therefore our temporal address is now </w:t>
      </w:r>
      <w:r>
        <w:rPr>
          <w:rFonts w:cs="Tahoma" w:ascii="Tahoma" w:hAnsi="Tahoma"/>
          <w:b/>
          <w:color w:val="1C1C1C"/>
          <w:sz w:val="24"/>
          <w:szCs w:val="24"/>
        </w:rPr>
        <w:t>ISOC office| Fajara “M” Section| Tango Building</w:t>
      </w:r>
      <w:r>
        <w:rPr>
          <w:rFonts w:cs="Tahoma" w:ascii="Tahoma" w:hAnsi="Tahoma"/>
          <w:color w:val="1C1C1C"/>
          <w:sz w:val="24"/>
          <w:szCs w:val="24"/>
        </w:rPr>
        <w:t xml:space="preserve"> until further notice</w:t>
      </w:r>
    </w:p>
    <w:p>
      <w:pPr>
        <w:pStyle w:val="Normal"/>
        <w:spacing w:lineRule="auto" w:line="360"/>
        <w:jc w:val="both"/>
        <w:rPr>
          <w:rFonts w:ascii="Tahoma" w:hAnsi="Tahoma" w:cs="Tahoma"/>
          <w:color w:val="1C1C1C"/>
        </w:rPr>
      </w:pPr>
      <w:r>
        <w:rPr>
          <w:rFonts w:cs="Tahoma" w:ascii="Tahoma" w:hAnsi="Tahoma"/>
          <w:color w:val="1C1C1C"/>
        </w:rPr>
      </w:r>
    </w:p>
    <w:p>
      <w:pPr>
        <w:pStyle w:val="Normal"/>
        <w:spacing w:lineRule="auto" w:line="360"/>
        <w:jc w:val="both"/>
        <w:rPr>
          <w:rFonts w:ascii="Tahoma" w:hAnsi="Tahoma" w:cs="Tahoma"/>
        </w:rPr>
      </w:pPr>
      <w:r>
        <w:rPr>
          <w:rFonts w:cs="Tahoma" w:ascii="Tahoma" w:hAnsi="Tahoma"/>
        </w:rPr>
      </w:r>
    </w:p>
    <w:p>
      <w:pPr>
        <w:pStyle w:val="ListParagraph"/>
        <w:numPr>
          <w:ilvl w:val="0"/>
          <w:numId w:val="4"/>
        </w:numPr>
        <w:rPr>
          <w:rFonts w:ascii="Tahoma" w:hAnsi="Tahoma" w:cs="Tahoma"/>
          <w:b/>
          <w:b/>
          <w:sz w:val="24"/>
          <w:szCs w:val="24"/>
        </w:rPr>
      </w:pPr>
      <w:r>
        <w:rPr>
          <w:rFonts w:cs="Tahoma" w:ascii="Tahoma" w:hAnsi="Tahoma"/>
          <w:b/>
          <w:sz w:val="24"/>
          <w:szCs w:val="24"/>
        </w:rPr>
        <w:t>WAY FORWARD AFTER THE INFORUM</w:t>
      </w:r>
    </w:p>
    <w:p>
      <w:pPr>
        <w:pStyle w:val="ListParagraph"/>
        <w:ind w:left="360" w:hanging="0"/>
        <w:rPr>
          <w:rFonts w:ascii="Tahoma" w:hAnsi="Tahoma" w:cs="Tahoma"/>
          <w:b/>
          <w:b/>
          <w:sz w:val="24"/>
          <w:szCs w:val="24"/>
        </w:rPr>
      </w:pPr>
      <w:r>
        <w:rPr>
          <w:rFonts w:cs="Tahoma" w:ascii="Tahoma" w:hAnsi="Tahoma"/>
          <w:b/>
          <w:sz w:val="24"/>
          <w:szCs w:val="24"/>
        </w:rPr>
      </w:r>
    </w:p>
    <w:p>
      <w:pPr>
        <w:pStyle w:val="ListParagraph"/>
        <w:numPr>
          <w:ilvl w:val="0"/>
          <w:numId w:val="7"/>
        </w:numPr>
        <w:jc w:val="both"/>
        <w:rPr>
          <w:rFonts w:ascii="Tahoma" w:hAnsi="Tahoma" w:cs="Tahoma"/>
          <w:sz w:val="24"/>
          <w:szCs w:val="24"/>
        </w:rPr>
      </w:pPr>
      <w:r>
        <w:rPr>
          <w:rFonts w:cs="Tahoma" w:ascii="Tahoma" w:hAnsi="Tahoma"/>
          <w:sz w:val="24"/>
          <w:szCs w:val="24"/>
        </w:rPr>
        <w:t>The facilitator has made mention of the different tasks which were assigned to the respective individuals to provide a feedback.</w:t>
      </w:r>
    </w:p>
    <w:p>
      <w:pPr>
        <w:pStyle w:val="ListParagraph"/>
        <w:numPr>
          <w:ilvl w:val="0"/>
          <w:numId w:val="8"/>
        </w:numPr>
        <w:jc w:val="both"/>
        <w:rPr>
          <w:rFonts w:ascii="Tahoma" w:hAnsi="Tahoma" w:cs="Tahoma"/>
          <w:color w:val="000000" w:themeColor="text1"/>
          <w:sz w:val="24"/>
          <w:szCs w:val="24"/>
        </w:rPr>
      </w:pPr>
      <w:r>
        <w:rPr>
          <w:rFonts w:cs="Tahoma" w:ascii="Tahoma" w:hAnsi="Tahoma"/>
          <w:color w:val="000000" w:themeColor="text1"/>
          <w:sz w:val="24"/>
          <w:szCs w:val="24"/>
        </w:rPr>
        <w:t xml:space="preserve">the Gamchix website </w:t>
      </w:r>
      <w:r>
        <w:rPr>
          <w:rFonts w:cs="Tahoma" w:ascii="Tahoma" w:hAnsi="Tahoma"/>
          <w:color w:val="FF0000"/>
          <w:sz w:val="24"/>
          <w:szCs w:val="24"/>
        </w:rPr>
        <w:t>(Aisha and Team to work on this and have something ready by the next meeting)</w:t>
      </w:r>
    </w:p>
    <w:p>
      <w:pPr>
        <w:pStyle w:val="ListParagraph"/>
        <w:numPr>
          <w:ilvl w:val="0"/>
          <w:numId w:val="8"/>
        </w:numPr>
        <w:jc w:val="both"/>
        <w:rPr/>
      </w:pPr>
      <w:r>
        <w:rPr>
          <w:rFonts w:cs="Tahoma" w:ascii="Tahoma" w:hAnsi="Tahoma"/>
          <w:sz w:val="24"/>
          <w:szCs w:val="24"/>
        </w:rPr>
        <w:t xml:space="preserve">Logo Design </w:t>
      </w:r>
      <w:r>
        <w:rPr>
          <w:rFonts w:cs="Tahoma" w:ascii="Tahoma" w:hAnsi="Tahoma"/>
          <w:color w:val="FF0000"/>
          <w:sz w:val="24"/>
          <w:szCs w:val="24"/>
        </w:rPr>
        <w:t>(Completed and Adopted)</w:t>
      </w:r>
    </w:p>
    <w:p>
      <w:pPr>
        <w:pStyle w:val="ListParagraph"/>
        <w:numPr>
          <w:ilvl w:val="0"/>
          <w:numId w:val="0"/>
        </w:numPr>
        <w:ind w:left="1800" w:hanging="0"/>
        <w:jc w:val="both"/>
        <w:rPr>
          <w:rFonts w:ascii="Tahoma" w:hAnsi="Tahoma" w:cs="Tahoma"/>
          <w:color w:val="FF0000"/>
          <w:sz w:val="24"/>
          <w:szCs w:val="24"/>
        </w:rPr>
      </w:pPr>
      <w:r>
        <w:rPr/>
      </w:r>
    </w:p>
    <w:p>
      <w:pPr>
        <w:pStyle w:val="ListParagraph"/>
        <w:numPr>
          <w:ilvl w:val="0"/>
          <w:numId w:val="7"/>
        </w:numPr>
        <w:jc w:val="both"/>
        <w:rPr>
          <w:rFonts w:ascii="Tahoma" w:hAnsi="Tahoma" w:cs="Tahoma"/>
          <w:sz w:val="24"/>
          <w:szCs w:val="24"/>
        </w:rPr>
      </w:pPr>
      <w:r>
        <w:rPr>
          <w:rFonts w:cs="Tahoma" w:ascii="Tahoma" w:hAnsi="Tahoma"/>
          <w:sz w:val="24"/>
          <w:szCs w:val="24"/>
        </w:rPr>
        <w:t>She kindly urged everyone to come up with an activity plan to engag</w:t>
      </w:r>
      <w:r>
        <w:rPr>
          <w:rFonts w:cs="Tahoma" w:ascii="Tahoma" w:hAnsi="Tahoma"/>
          <w:strike/>
          <w:sz w:val="24"/>
          <w:szCs w:val="24"/>
        </w:rPr>
        <w:t>e</w:t>
      </w:r>
      <w:r>
        <w:rPr>
          <w:rFonts w:cs="Tahoma" w:ascii="Tahoma" w:hAnsi="Tahoma"/>
          <w:sz w:val="24"/>
          <w:szCs w:val="24"/>
        </w:rPr>
        <w:t xml:space="preserve"> on as a way forward towards the development of GAMCHIX.</w:t>
      </w:r>
    </w:p>
    <w:p>
      <w:pPr>
        <w:pStyle w:val="ListParagraph"/>
        <w:numPr>
          <w:ilvl w:val="0"/>
          <w:numId w:val="7"/>
        </w:numPr>
        <w:jc w:val="both"/>
        <w:rPr>
          <w:rFonts w:ascii="Tahoma" w:hAnsi="Tahoma" w:cs="Tahoma"/>
          <w:sz w:val="24"/>
          <w:szCs w:val="24"/>
        </w:rPr>
      </w:pPr>
      <w:r>
        <w:rPr>
          <w:rFonts w:cs="Tahoma" w:ascii="Tahoma" w:hAnsi="Tahoma"/>
          <w:sz w:val="24"/>
          <w:szCs w:val="24"/>
        </w:rPr>
        <w:t>Training Activities in our next meeting.</w:t>
      </w:r>
    </w:p>
    <w:p>
      <w:pPr>
        <w:pStyle w:val="ListParagraph"/>
        <w:ind w:left="360" w:hanging="0"/>
        <w:jc w:val="both"/>
        <w:rPr>
          <w:rFonts w:ascii="Tahoma" w:hAnsi="Tahoma" w:cs="Tahoma"/>
          <w:color w:val="FF0000"/>
          <w:sz w:val="24"/>
          <w:szCs w:val="24"/>
        </w:rPr>
      </w:pPr>
      <w:r>
        <w:rPr>
          <w:rFonts w:cs="Tahoma" w:ascii="Tahoma" w:hAnsi="Tahoma"/>
          <w:color w:val="FF0000"/>
          <w:sz w:val="24"/>
          <w:szCs w:val="24"/>
        </w:rPr>
        <w:t>We should come up with a calendar of realistic activities for the year 2018</w:t>
      </w:r>
    </w:p>
    <w:p>
      <w:pPr>
        <w:pStyle w:val="ListParagraph"/>
        <w:ind w:left="360" w:hanging="0"/>
        <w:rPr>
          <w:rFonts w:ascii="Tahoma" w:hAnsi="Tahoma" w:cs="Tahoma"/>
          <w:color w:val="FF0000"/>
          <w:sz w:val="24"/>
          <w:szCs w:val="24"/>
        </w:rPr>
      </w:pPr>
      <w:r>
        <w:rPr>
          <w:rFonts w:cs="Tahoma" w:ascii="Tahoma" w:hAnsi="Tahoma"/>
          <w:sz w:val="24"/>
          <w:szCs w:val="24"/>
        </w:rPr>
        <w:t xml:space="preserve"> </w:t>
      </w:r>
    </w:p>
    <w:p>
      <w:pPr>
        <w:pStyle w:val="ListParagraph"/>
        <w:numPr>
          <w:ilvl w:val="0"/>
          <w:numId w:val="4"/>
        </w:numPr>
        <w:rPr>
          <w:rFonts w:ascii="Tahoma" w:hAnsi="Tahoma" w:cs="Tahoma"/>
          <w:b/>
          <w:b/>
          <w:sz w:val="24"/>
          <w:szCs w:val="24"/>
        </w:rPr>
      </w:pPr>
      <w:r>
        <w:rPr>
          <w:rFonts w:cs="Tahoma" w:ascii="Tahoma" w:hAnsi="Tahoma"/>
          <w:b/>
          <w:sz w:val="24"/>
          <w:szCs w:val="24"/>
        </w:rPr>
        <w:t>AOB</w:t>
      </w:r>
    </w:p>
    <w:p>
      <w:pPr>
        <w:pStyle w:val="ListParagraph"/>
        <w:ind w:left="360" w:hanging="0"/>
        <w:rPr>
          <w:rFonts w:ascii="Tahoma" w:hAnsi="Tahoma" w:cs="Tahoma"/>
          <w:b/>
          <w:b/>
          <w:sz w:val="24"/>
          <w:szCs w:val="24"/>
        </w:rPr>
      </w:pPr>
      <w:r>
        <w:rPr>
          <w:rFonts w:cs="Tahoma" w:ascii="Tahoma" w:hAnsi="Tahoma"/>
          <w:b/>
          <w:sz w:val="24"/>
          <w:szCs w:val="24"/>
        </w:rPr>
      </w:r>
    </w:p>
    <w:p>
      <w:pPr>
        <w:pStyle w:val="ListParagraph"/>
        <w:numPr>
          <w:ilvl w:val="0"/>
          <w:numId w:val="10"/>
        </w:numPr>
        <w:spacing w:lineRule="auto" w:line="360"/>
        <w:jc w:val="both"/>
        <w:rPr>
          <w:rFonts w:ascii="Tahoma" w:hAnsi="Tahoma" w:cs="Tahoma"/>
          <w:b/>
          <w:b/>
        </w:rPr>
      </w:pPr>
      <w:r>
        <w:rPr>
          <w:rFonts w:cs="Tahoma" w:ascii="Tahoma" w:hAnsi="Tahoma"/>
          <w:b/>
        </w:rPr>
        <w:t>ELECTION OF EXECUTIVES</w:t>
      </w:r>
    </w:p>
    <w:p>
      <w:pPr>
        <w:pStyle w:val="Normal"/>
        <w:jc w:val="both"/>
        <w:rPr>
          <w:rFonts w:ascii="Tahoma" w:hAnsi="Tahoma" w:cs="Tahoma"/>
        </w:rPr>
      </w:pPr>
      <w:r>
        <w:rPr>
          <w:rFonts w:cs="Tahoma" w:ascii="Tahoma" w:hAnsi="Tahoma"/>
        </w:rPr>
        <w:t>According to the facilitator, the executive body should be formalized to occupy in the different Executive posts. Members are urged to prepare for the voting and election of the executive body in our next meeting. To this effect, active members are needed in the various Executive posts.</w:t>
      </w:r>
    </w:p>
    <w:p>
      <w:pPr>
        <w:pStyle w:val="Normal"/>
        <w:jc w:val="both"/>
        <w:rPr>
          <w:rFonts w:ascii="Tahoma" w:hAnsi="Tahoma" w:cs="Tahoma"/>
          <w:color w:val="FF0000"/>
        </w:rPr>
      </w:pPr>
      <w:r>
        <w:rPr>
          <w:rFonts w:cs="Tahoma" w:ascii="Tahoma" w:hAnsi="Tahoma"/>
          <w:color w:val="FF0000"/>
        </w:rPr>
        <w:t>We already chose members for these positions, however it was agreed that we formally vote again. We can choose to maintain the people who were previously selected provided they are willing and highly motivated.</w:t>
      </w:r>
    </w:p>
    <w:p>
      <w:pPr>
        <w:pStyle w:val="Normal"/>
        <w:jc w:val="both"/>
        <w:rPr>
          <w:rFonts w:ascii="Tahoma" w:hAnsi="Tahoma" w:cs="Tahoma"/>
          <w:color w:val="FF0000"/>
        </w:rPr>
      </w:pPr>
      <w:r>
        <w:rPr>
          <w:rFonts w:cs="Tahoma" w:ascii="Tahoma" w:hAnsi="Tahoma"/>
          <w:color w:val="FF0000"/>
        </w:rPr>
        <w:t>Positions are as follows:</w:t>
      </w:r>
    </w:p>
    <w:p>
      <w:pPr>
        <w:pStyle w:val="ListParagraph"/>
        <w:numPr>
          <w:ilvl w:val="0"/>
          <w:numId w:val="9"/>
        </w:numPr>
        <w:jc w:val="both"/>
        <w:rPr>
          <w:rFonts w:ascii="Tahoma" w:hAnsi="Tahoma" w:cs="Tahoma"/>
          <w:color w:val="FF0000"/>
        </w:rPr>
      </w:pPr>
      <w:r>
        <w:rPr>
          <w:rFonts w:cs="Tahoma" w:ascii="Tahoma" w:hAnsi="Tahoma"/>
          <w:color w:val="FF0000"/>
        </w:rPr>
        <w:t>Chairperson</w:t>
      </w:r>
    </w:p>
    <w:p>
      <w:pPr>
        <w:pStyle w:val="ListParagraph"/>
        <w:numPr>
          <w:ilvl w:val="0"/>
          <w:numId w:val="9"/>
        </w:numPr>
        <w:jc w:val="both"/>
        <w:rPr>
          <w:rFonts w:ascii="Tahoma" w:hAnsi="Tahoma" w:cs="Tahoma"/>
          <w:color w:val="FF0000"/>
        </w:rPr>
      </w:pPr>
      <w:r>
        <w:rPr>
          <w:rFonts w:cs="Tahoma" w:ascii="Tahoma" w:hAnsi="Tahoma"/>
          <w:color w:val="FF0000"/>
        </w:rPr>
        <w:t>Vice Chairperson</w:t>
      </w:r>
    </w:p>
    <w:p>
      <w:pPr>
        <w:pStyle w:val="ListParagraph"/>
        <w:numPr>
          <w:ilvl w:val="0"/>
          <w:numId w:val="9"/>
        </w:numPr>
        <w:jc w:val="both"/>
        <w:rPr>
          <w:rFonts w:ascii="Tahoma" w:hAnsi="Tahoma" w:cs="Tahoma"/>
          <w:color w:val="FF0000"/>
        </w:rPr>
      </w:pPr>
      <w:r>
        <w:rPr>
          <w:rFonts w:cs="Tahoma" w:ascii="Tahoma" w:hAnsi="Tahoma"/>
          <w:color w:val="FF0000"/>
        </w:rPr>
        <w:t>Secretary</w:t>
      </w:r>
    </w:p>
    <w:p>
      <w:pPr>
        <w:pStyle w:val="ListParagraph"/>
        <w:numPr>
          <w:ilvl w:val="0"/>
          <w:numId w:val="9"/>
        </w:numPr>
        <w:jc w:val="both"/>
        <w:rPr>
          <w:rFonts w:ascii="Tahoma" w:hAnsi="Tahoma" w:cs="Tahoma"/>
          <w:color w:val="FF0000"/>
        </w:rPr>
      </w:pPr>
      <w:r>
        <w:rPr>
          <w:rFonts w:cs="Tahoma" w:ascii="Tahoma" w:hAnsi="Tahoma"/>
          <w:color w:val="FF0000"/>
        </w:rPr>
        <w:t>Treasurer</w:t>
      </w:r>
    </w:p>
    <w:p>
      <w:pPr>
        <w:pStyle w:val="ListParagraph"/>
        <w:numPr>
          <w:ilvl w:val="0"/>
          <w:numId w:val="9"/>
        </w:numPr>
        <w:jc w:val="both"/>
        <w:rPr>
          <w:rFonts w:ascii="Tahoma" w:hAnsi="Tahoma" w:cs="Tahoma"/>
          <w:color w:val="FF0000"/>
        </w:rPr>
      </w:pPr>
      <w:r>
        <w:rPr>
          <w:rFonts w:cs="Tahoma" w:ascii="Tahoma" w:hAnsi="Tahoma"/>
          <w:color w:val="FF0000"/>
        </w:rPr>
        <w:t>Public Relations Officer</w:t>
      </w:r>
    </w:p>
    <w:p>
      <w:pPr>
        <w:pStyle w:val="ListParagraph"/>
        <w:numPr>
          <w:ilvl w:val="0"/>
          <w:numId w:val="9"/>
        </w:numPr>
        <w:jc w:val="both"/>
        <w:rPr>
          <w:rFonts w:ascii="Tahoma" w:hAnsi="Tahoma" w:cs="Tahoma"/>
          <w:color w:val="FF0000"/>
        </w:rPr>
      </w:pPr>
      <w:r>
        <w:rPr>
          <w:rFonts w:cs="Tahoma" w:ascii="Tahoma" w:hAnsi="Tahoma"/>
          <w:color w:val="FF0000"/>
        </w:rPr>
        <w:t>Programs and Activities Coordinator</w:t>
      </w:r>
    </w:p>
    <w:p>
      <w:pPr>
        <w:pStyle w:val="Normal"/>
        <w:jc w:val="both"/>
        <w:rPr>
          <w:rFonts w:ascii="Tahoma" w:hAnsi="Tahoma" w:cs="Tahoma"/>
          <w:color w:val="FF0000"/>
        </w:rPr>
      </w:pPr>
      <w:r>
        <w:rPr>
          <w:rFonts w:cs="Tahoma" w:ascii="Tahoma" w:hAnsi="Tahoma"/>
          <w:color w:val="FF0000"/>
        </w:rPr>
        <w:t>A separate email will be sent with regards to this.</w:t>
      </w:r>
    </w:p>
    <w:p>
      <w:pPr>
        <w:pStyle w:val="Normal"/>
        <w:jc w:val="both"/>
        <w:rPr>
          <w:rFonts w:ascii="Tahoma" w:hAnsi="Tahoma" w:cs="Tahoma"/>
          <w:color w:val="FF0000"/>
        </w:rPr>
      </w:pPr>
      <w:r>
        <w:rPr>
          <w:rFonts w:cs="Tahoma" w:ascii="Tahoma" w:hAnsi="Tahoma"/>
          <w:color w:val="FF0000"/>
        </w:rPr>
      </w:r>
    </w:p>
    <w:p>
      <w:pPr>
        <w:pStyle w:val="ListParagraph"/>
        <w:numPr>
          <w:ilvl w:val="0"/>
          <w:numId w:val="10"/>
        </w:numPr>
        <w:spacing w:lineRule="auto" w:line="360"/>
        <w:jc w:val="both"/>
        <w:rPr>
          <w:rFonts w:ascii="Tahoma" w:hAnsi="Tahoma" w:cs="Tahoma"/>
          <w:b/>
          <w:b/>
        </w:rPr>
      </w:pPr>
      <w:r>
        <w:rPr>
          <w:rFonts w:cs="Tahoma" w:ascii="Tahoma" w:hAnsi="Tahoma"/>
          <w:b/>
        </w:rPr>
        <w:t xml:space="preserve">OPENING OF AN ACCOUNT </w:t>
      </w:r>
    </w:p>
    <w:p>
      <w:pPr>
        <w:pStyle w:val="Normal"/>
        <w:jc w:val="both"/>
        <w:rPr>
          <w:rFonts w:ascii="Tahoma" w:hAnsi="Tahoma" w:cs="Tahoma"/>
        </w:rPr>
      </w:pPr>
      <w:r>
        <w:rPr>
          <w:rFonts w:cs="Tahoma" w:ascii="Tahoma" w:hAnsi="Tahoma"/>
        </w:rPr>
        <w:t xml:space="preserve">Registration and opening of an account; Miss Emily has been selected to facilitate the opening of the account by  providing us the necessary credentials GAMCHIX have to tender before opening an account. </w:t>
      </w:r>
    </w:p>
    <w:p>
      <w:pPr>
        <w:pStyle w:val="Normal"/>
        <w:jc w:val="both"/>
        <w:rPr>
          <w:rFonts w:ascii="Tahoma" w:hAnsi="Tahoma" w:cs="Tahoma"/>
          <w:color w:val="FF0000"/>
        </w:rPr>
      </w:pPr>
      <w:r>
        <w:rPr>
          <w:rFonts w:cs="Tahoma" w:ascii="Tahoma" w:hAnsi="Tahoma"/>
          <w:color w:val="FF0000"/>
        </w:rPr>
        <w:t>Mr. Ceesay to help with gathering necessary information on this. Should be open as soon as possible that way the monthly contributions can be deposited.</w:t>
      </w:r>
    </w:p>
    <w:p>
      <w:pPr>
        <w:pStyle w:val="ListParagraph"/>
        <w:jc w:val="both"/>
        <w:rPr>
          <w:rFonts w:ascii="Tahoma" w:hAnsi="Tahoma" w:cs="Tahoma"/>
        </w:rPr>
      </w:pPr>
      <w:r>
        <w:rPr>
          <w:rFonts w:cs="Tahoma" w:ascii="Tahoma" w:hAnsi="Tahoma"/>
        </w:rPr>
      </w:r>
    </w:p>
    <w:p>
      <w:pPr>
        <w:pStyle w:val="ListParagraph"/>
        <w:numPr>
          <w:ilvl w:val="0"/>
          <w:numId w:val="10"/>
        </w:numPr>
        <w:spacing w:lineRule="auto" w:line="360"/>
        <w:jc w:val="both"/>
        <w:rPr>
          <w:rFonts w:ascii="Tahoma" w:hAnsi="Tahoma" w:cs="Tahoma"/>
          <w:b/>
          <w:b/>
        </w:rPr>
      </w:pPr>
      <w:r>
        <w:rPr>
          <w:rFonts w:cs="Tahoma" w:ascii="Tahoma" w:hAnsi="Tahoma"/>
          <w:b/>
        </w:rPr>
        <w:t>MONTHLY CONTRIBUTION</w:t>
      </w:r>
    </w:p>
    <w:p>
      <w:pPr>
        <w:pStyle w:val="NoSpacing"/>
        <w:jc w:val="both"/>
        <w:rPr>
          <w:rFonts w:ascii="Tahoma" w:hAnsi="Tahoma" w:cs="Tahoma"/>
        </w:rPr>
      </w:pPr>
      <w:r>
        <w:rPr>
          <w:rFonts w:cs="Tahoma" w:ascii="Tahoma" w:hAnsi="Tahoma"/>
        </w:rPr>
        <w:t xml:space="preserve">Monthly contribution has been effected this month; </w:t>
      </w:r>
      <w:r>
        <w:rPr>
          <w:rFonts w:cs="Tahoma" w:ascii="Tahoma" w:hAnsi="Tahoma"/>
          <w:b/>
          <w:sz w:val="24"/>
          <w:szCs w:val="24"/>
        </w:rPr>
        <w:t>26</w:t>
      </w:r>
      <w:r>
        <w:rPr>
          <w:rFonts w:cs="Tahoma" w:ascii="Tahoma" w:hAnsi="Tahoma"/>
          <w:b/>
          <w:sz w:val="24"/>
          <w:szCs w:val="24"/>
          <w:vertAlign w:val="superscript"/>
        </w:rPr>
        <w:t>th</w:t>
      </w:r>
      <w:r>
        <w:rPr>
          <w:rFonts w:cs="Tahoma" w:ascii="Tahoma" w:hAnsi="Tahoma"/>
        </w:rPr>
        <w:t xml:space="preserve"> </w:t>
      </w:r>
      <w:r>
        <w:rPr>
          <w:rFonts w:cs="Tahoma" w:ascii="Tahoma" w:hAnsi="Tahoma"/>
          <w:b/>
          <w:sz w:val="24"/>
          <w:szCs w:val="24"/>
        </w:rPr>
        <w:t>November 2017</w:t>
      </w:r>
      <w:r>
        <w:rPr>
          <w:rFonts w:cs="Tahoma" w:ascii="Tahoma" w:hAnsi="Tahoma"/>
        </w:rPr>
        <w:t xml:space="preserve">. Notwithstanding, pending contribution for only month of </w:t>
      </w:r>
      <w:r>
        <w:rPr>
          <w:rFonts w:cs="Tahoma" w:ascii="Tahoma" w:hAnsi="Tahoma"/>
          <w:b/>
          <w:sz w:val="24"/>
          <w:szCs w:val="24"/>
        </w:rPr>
        <w:t>July 2017</w:t>
      </w:r>
      <w:r>
        <w:rPr>
          <w:rFonts w:cs="Tahoma" w:ascii="Tahoma" w:hAnsi="Tahoma"/>
        </w:rPr>
        <w:t xml:space="preserve"> should completed on or before the next meeting.</w:t>
      </w:r>
    </w:p>
    <w:p>
      <w:pPr>
        <w:pStyle w:val="Normal"/>
        <w:jc w:val="both"/>
        <w:rPr>
          <w:rFonts w:ascii="Tahoma" w:hAnsi="Tahoma" w:cs="Tahoma"/>
        </w:rPr>
      </w:pPr>
      <w:r>
        <w:rPr>
          <w:rFonts w:cs="Tahoma" w:ascii="Tahoma" w:hAnsi="Tahoma"/>
        </w:rPr>
      </w:r>
    </w:p>
    <w:p>
      <w:pPr>
        <w:pStyle w:val="ListParagraph"/>
        <w:numPr>
          <w:ilvl w:val="0"/>
          <w:numId w:val="10"/>
        </w:numPr>
        <w:jc w:val="both"/>
        <w:rPr>
          <w:rFonts w:ascii="Tahoma" w:hAnsi="Tahoma" w:cs="Tahoma"/>
          <w:b/>
          <w:b/>
        </w:rPr>
      </w:pPr>
      <w:r>
        <w:rPr>
          <w:rFonts w:cs="Tahoma" w:ascii="Tahoma" w:hAnsi="Tahoma"/>
          <w:b/>
        </w:rPr>
        <w:t>FUTURE COLLABORATIONS</w:t>
      </w:r>
    </w:p>
    <w:p>
      <w:pPr>
        <w:pStyle w:val="Normal"/>
        <w:spacing w:lineRule="auto" w:line="360"/>
        <w:jc w:val="both"/>
        <w:rPr>
          <w:rFonts w:ascii="Tahoma" w:hAnsi="Tahoma" w:cs="Tahoma"/>
          <w:color w:val="FF0000"/>
        </w:rPr>
      </w:pPr>
      <w:r>
        <w:rPr>
          <w:rFonts w:cs="Tahoma" w:ascii="Tahoma" w:hAnsi="Tahoma"/>
        </w:rPr>
        <w:t xml:space="preserve">We should engage with sister organizations </w:t>
      </w:r>
      <w:r>
        <w:rPr>
          <w:rFonts w:cs="Tahoma" w:ascii="Tahoma" w:hAnsi="Tahoma"/>
          <w:color w:val="FF0000"/>
        </w:rPr>
        <w:t>(Techchix from Tanzania, Senchix from Senegal and local ICT related groups etc.)</w:t>
      </w:r>
    </w:p>
    <w:p>
      <w:pPr>
        <w:pStyle w:val="Normal"/>
        <w:spacing w:lineRule="auto" w:line="360"/>
        <w:jc w:val="both"/>
        <w:rPr>
          <w:rFonts w:ascii="Tahoma" w:hAnsi="Tahoma" w:cs="Tahoma"/>
          <w:color w:val="FF0000"/>
        </w:rPr>
      </w:pPr>
      <w:r>
        <w:rPr>
          <w:rFonts w:cs="Tahoma" w:ascii="Tahoma" w:hAnsi="Tahoma"/>
        </w:rPr>
        <w:t>The meeting finally ended with a closing prayer.</w:t>
      </w:r>
    </w:p>
    <w:p>
      <w:pPr>
        <w:pStyle w:val="Normal"/>
        <w:spacing w:lineRule="auto" w:line="360"/>
        <w:jc w:val="both"/>
        <w:rPr>
          <w:rFonts w:ascii="Tahoma" w:hAnsi="Tahoma" w:cs="Tahoma"/>
          <w:color w:val="FF0000"/>
        </w:rPr>
      </w:pPr>
      <w:r>
        <w:rPr>
          <w:rFonts w:cs="Tahoma" w:ascii="Tahoma" w:hAnsi="Tahoma"/>
          <w:b/>
        </w:rPr>
        <w:t>The Next Meeting is scheduled to take place on</w:t>
      </w:r>
      <w:r>
        <w:rPr>
          <w:rFonts w:cs="Tahoma" w:ascii="Tahoma" w:hAnsi="Tahoma"/>
          <w:b/>
          <w:sz w:val="24"/>
          <w:szCs w:val="24"/>
        </w:rPr>
        <w:t xml:space="preserve"> 17</w:t>
      </w:r>
      <w:r>
        <w:rPr>
          <w:rFonts w:cs="Tahoma" w:ascii="Tahoma" w:hAnsi="Tahoma"/>
          <w:b/>
          <w:sz w:val="24"/>
          <w:szCs w:val="24"/>
          <w:vertAlign w:val="superscript"/>
        </w:rPr>
        <w:t>th</w:t>
      </w:r>
      <w:r>
        <w:rPr>
          <w:rFonts w:cs="Tahoma" w:ascii="Tahoma" w:hAnsi="Tahoma"/>
          <w:b/>
          <w:sz w:val="24"/>
          <w:szCs w:val="24"/>
        </w:rPr>
        <w:t xml:space="preserve"> December 2017.</w:t>
      </w:r>
    </w:p>
    <w:p>
      <w:pPr>
        <w:pStyle w:val="Normal"/>
        <w:spacing w:lineRule="auto" w:line="360"/>
        <w:jc w:val="both"/>
        <w:rPr>
          <w:rFonts w:ascii="Tahoma" w:hAnsi="Tahoma" w:cs="Tahoma"/>
          <w:color w:val="FF0000"/>
        </w:rPr>
      </w:pPr>
      <w:r>
        <w:rPr>
          <w:rFonts w:cs="Tahoma" w:ascii="Tahoma" w:hAnsi="Tahoma"/>
          <w:color w:val="FF0000"/>
        </w:rPr>
        <w:t>It was agreed that meetings will be held at the end of every month.</w:t>
      </w:r>
    </w:p>
    <w:p>
      <w:pPr>
        <w:pStyle w:val="Normal"/>
        <w:jc w:val="both"/>
        <w:rPr>
          <w:rFonts w:ascii="Tahoma" w:hAnsi="Tahoma" w:cs="Tahoma"/>
        </w:rPr>
      </w:pPr>
      <w:bookmarkStart w:id="0" w:name="_GoBack"/>
      <w:bookmarkStart w:id="1" w:name="_GoBack"/>
      <w:bookmarkEnd w:id="1"/>
      <w:r>
        <w:rPr>
          <w:rFonts w:cs="Tahoma" w:ascii="Tahoma" w:hAnsi="Tahoma"/>
        </w:rPr>
      </w:r>
    </w:p>
    <w:p>
      <w:pPr>
        <w:pStyle w:val="Normal"/>
        <w:jc w:val="both"/>
        <w:rPr>
          <w:rFonts w:ascii="Tahoma" w:hAnsi="Tahoma" w:cs="Tahoma"/>
          <w:b/>
          <w:b/>
          <w:sz w:val="24"/>
          <w:szCs w:val="24"/>
        </w:rPr>
      </w:pPr>
      <w:r>
        <w:rPr>
          <w:rFonts w:cs="Tahoma" w:ascii="Tahoma" w:hAnsi="Tahoma"/>
          <w:b/>
          <w:sz w:val="24"/>
          <w:szCs w:val="24"/>
        </w:rPr>
        <w:t>SIGNED BY:</w:t>
      </w:r>
    </w:p>
    <w:p>
      <w:pPr>
        <w:pStyle w:val="Normal"/>
        <w:jc w:val="both"/>
        <w:rPr>
          <w:rFonts w:ascii="Tahoma" w:hAnsi="Tahoma" w:cs="Tahoma"/>
          <w:b/>
          <w:b/>
          <w:sz w:val="24"/>
          <w:szCs w:val="24"/>
        </w:rPr>
      </w:pPr>
      <w:r>
        <w:rPr>
          <w:rFonts w:cs="Tahoma" w:ascii="Tahoma" w:hAnsi="Tahoma"/>
          <w:b/>
          <w:sz w:val="24"/>
          <w:szCs w:val="24"/>
        </w:rPr>
        <w:t>OUMIE SAINE</w:t>
      </w:r>
    </w:p>
    <w:p>
      <w:pPr>
        <w:pStyle w:val="Normal"/>
        <w:spacing w:before="0" w:after="160"/>
        <w:jc w:val="both"/>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1714690"/>
    </w:sdtPr>
    <w:sdtContent>
      <w:p>
        <w:pPr>
          <w:pStyle w:val="Footer"/>
          <w:jc w:val="right"/>
          <w:rPr/>
        </w:pPr>
        <w:r>
          <w:rPr/>
          <w:fldChar w:fldCharType="begin"/>
        </w:r>
        <w:r>
          <w:instrText> PAGE </w:instrText>
        </w:r>
        <w:r>
          <w:fldChar w:fldCharType="separate"/>
        </w:r>
        <w:r>
          <w:t>4</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30" w:hanging="360"/>
      </w:pPr>
      <w:rPr>
        <w:sz w:val="24"/>
        <w:b/>
        <w:rFonts w:ascii="Tahoma" w:hAnsi="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rPr>
        <w:sz w:val="24"/>
        <w:b/>
        <w:szCs w:val="24"/>
        <w:rFonts w:ascii="Tahoma" w:hAnsi="Tahom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45893"/>
    <w:rPr/>
  </w:style>
  <w:style w:type="character" w:styleId="FooterChar" w:customStyle="1">
    <w:name w:val="Footer Char"/>
    <w:basedOn w:val="DefaultParagraphFont"/>
    <w:link w:val="Footer"/>
    <w:uiPriority w:val="99"/>
    <w:qFormat/>
    <w:rsid w:val="00445893"/>
    <w:rPr/>
  </w:style>
  <w:style w:type="character" w:styleId="ListLabel1">
    <w:name w:val="ListLabel 1"/>
    <w:qFormat/>
    <w:rPr>
      <w:rFonts w:ascii="Tahoma" w:hAnsi="Tahoma"/>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Tahoma" w:hAnsi="Tahoma"/>
      <w:b/>
      <w:sz w:val="24"/>
      <w:szCs w:val="24"/>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3270bf"/>
    <w:pPr>
      <w:spacing w:before="0" w:after="160"/>
      <w:ind w:left="720" w:hanging="0"/>
      <w:contextualSpacing/>
    </w:pPr>
    <w:rPr/>
  </w:style>
  <w:style w:type="paragraph" w:styleId="Header">
    <w:name w:val="Header"/>
    <w:basedOn w:val="Normal"/>
    <w:link w:val="HeaderChar"/>
    <w:uiPriority w:val="99"/>
    <w:unhideWhenUsed/>
    <w:rsid w:val="00445893"/>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45893"/>
    <w:pPr>
      <w:tabs>
        <w:tab w:val="center" w:pos="4680" w:leader="none"/>
        <w:tab w:val="right" w:pos="9360" w:leader="none"/>
      </w:tabs>
      <w:spacing w:lineRule="auto" w:line="240" w:before="0" w:after="0"/>
    </w:pPr>
    <w:rPr/>
  </w:style>
  <w:style w:type="paragraph" w:styleId="NoSpacing">
    <w:name w:val="No Spacing"/>
    <w:uiPriority w:val="1"/>
    <w:qFormat/>
    <w:rsid w:val="00813194"/>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Application>LibreOffice/5.3.1.2$Linux_X86_64 LibreOffice_project/30m0$Build-2</Application>
  <Pages>4</Pages>
  <Words>805</Words>
  <Characters>4068</Characters>
  <CharactersWithSpaces>4768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2017-11-26T17:23:00Z</dcterms:created>
  <dc:creator>Windows User</dc:creator>
  <dc:description/>
  <dc:language>en-US</dc:language>
  <cp:lastModifiedBy/>
  <dcterms:modified xsi:type="dcterms:W3CDTF">2017-11-29T12:28:26Z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